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70" w:rsidRDefault="004E5470" w:rsidP="004E5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DB9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sz w:val="28"/>
          <w:szCs w:val="28"/>
        </w:rPr>
        <w:t>учебного процесса</w:t>
      </w:r>
    </w:p>
    <w:p w:rsidR="004E5470" w:rsidRPr="00416C34" w:rsidRDefault="004E5470" w:rsidP="004E5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DB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программе </w:t>
      </w:r>
      <w:r w:rsidRPr="009A3DB9">
        <w:rPr>
          <w:rFonts w:ascii="Times New Roman" w:hAnsi="Times New Roman" w:cs="Times New Roman"/>
          <w:b/>
          <w:sz w:val="28"/>
          <w:szCs w:val="28"/>
        </w:rPr>
        <w:t>профессиональной переподготовк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A3DB9">
        <w:rPr>
          <w:rFonts w:ascii="Times New Roman" w:hAnsi="Times New Roman" w:cs="Times New Roman"/>
          <w:b/>
          <w:sz w:val="28"/>
          <w:szCs w:val="28"/>
        </w:rPr>
        <w:t xml:space="preserve"> «Логопедия»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3158"/>
        <w:gridCol w:w="1910"/>
      </w:tblGrid>
      <w:tr w:rsidR="004E5470" w:rsidTr="004E5470">
        <w:trPr>
          <w:trHeight w:val="416"/>
        </w:trPr>
        <w:tc>
          <w:tcPr>
            <w:tcW w:w="1384" w:type="dxa"/>
          </w:tcPr>
          <w:p w:rsidR="004E5470" w:rsidRPr="009A3DB9" w:rsidRDefault="004E5470" w:rsidP="00E91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B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4E5470" w:rsidRPr="009A3DB9" w:rsidRDefault="004E5470" w:rsidP="00E91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B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4E5470" w:rsidRPr="009A3DB9" w:rsidRDefault="004E5470" w:rsidP="00E91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B9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3158" w:type="dxa"/>
          </w:tcPr>
          <w:p w:rsidR="004E5470" w:rsidRPr="009A3DB9" w:rsidRDefault="004E5470" w:rsidP="00E91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B9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910" w:type="dxa"/>
          </w:tcPr>
          <w:p w:rsidR="004E5470" w:rsidRPr="009A3DB9" w:rsidRDefault="004E5470" w:rsidP="00E91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B9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4E5470" w:rsidRPr="003B0772" w:rsidTr="004E5470">
        <w:tc>
          <w:tcPr>
            <w:tcW w:w="1384" w:type="dxa"/>
            <w:vMerge w:val="restart"/>
          </w:tcPr>
          <w:p w:rsidR="004E5470" w:rsidRPr="003B0772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4E5470" w:rsidRPr="003B0772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13.12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4E5470" w:rsidRPr="003B0772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4E5470" w:rsidRPr="003B0772" w:rsidRDefault="004E5470" w:rsidP="00E91874">
            <w:pPr>
              <w:suppressAutoHyphens/>
              <w:ind w:right="-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язык с основами языкознания</w:t>
            </w:r>
          </w:p>
        </w:tc>
        <w:tc>
          <w:tcPr>
            <w:tcW w:w="1910" w:type="dxa"/>
          </w:tcPr>
          <w:p w:rsidR="004E5470" w:rsidRPr="003B0772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iCs/>
                <w:sz w:val="24"/>
                <w:szCs w:val="24"/>
              </w:rPr>
              <w:t>Сегова Т.Д.</w:t>
            </w:r>
          </w:p>
        </w:tc>
      </w:tr>
      <w:tr w:rsidR="004E5470" w:rsidRPr="003B0772" w:rsidTr="004E5470">
        <w:tc>
          <w:tcPr>
            <w:tcW w:w="1384" w:type="dxa"/>
            <w:vMerge/>
          </w:tcPr>
          <w:p w:rsidR="004E5470" w:rsidRPr="003B0772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5470" w:rsidRPr="003B0772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14.12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4E5470" w:rsidRPr="003B0772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4E5470" w:rsidRPr="003B0772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Введение в профессиональную деятельность</w:t>
            </w:r>
          </w:p>
        </w:tc>
        <w:tc>
          <w:tcPr>
            <w:tcW w:w="1910" w:type="dxa"/>
          </w:tcPr>
          <w:p w:rsidR="004E5470" w:rsidRPr="003B0772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Соколова А.В.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15.12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Онтогенез и патология речевой деятельности</w:t>
            </w:r>
          </w:p>
        </w:tc>
        <w:tc>
          <w:tcPr>
            <w:tcW w:w="1910" w:type="dxa"/>
          </w:tcPr>
          <w:p w:rsidR="008E240F" w:rsidRPr="003B0772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</w:t>
            </w:r>
            <w:proofErr w:type="spellEnd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27.12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язык с основами языкознания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iCs/>
                <w:sz w:val="24"/>
                <w:szCs w:val="24"/>
              </w:rPr>
              <w:t>Сегова Т.Д.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28.12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Психология лиц с нарушениями речи </w:t>
            </w:r>
          </w:p>
        </w:tc>
        <w:tc>
          <w:tcPr>
            <w:tcW w:w="1910" w:type="dxa"/>
          </w:tcPr>
          <w:p w:rsidR="008E240F" w:rsidRPr="003B0772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</w:t>
            </w:r>
            <w:proofErr w:type="spellEnd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29.12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Психолого-педагогическая диагностика детей с нарушениями речи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8E240F" w:rsidRPr="003B0772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</w:t>
            </w:r>
            <w:proofErr w:type="spellEnd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8E240F" w:rsidRPr="003B0772" w:rsidTr="004E5470">
        <w:tc>
          <w:tcPr>
            <w:tcW w:w="1384" w:type="dxa"/>
            <w:vMerge w:val="restart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17.01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8E240F" w:rsidRPr="003B0772" w:rsidRDefault="008E240F" w:rsidP="004E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Специальная психология и педагогика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Скавычева</w:t>
            </w:r>
            <w:proofErr w:type="spellEnd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18.01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Анатомия, физиология и патология органов слуха, речи и зрения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Мишина Е.Г.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19.01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Клиника интеллектуальных нарушений</w:t>
            </w:r>
          </w:p>
        </w:tc>
        <w:tc>
          <w:tcPr>
            <w:tcW w:w="1910" w:type="dxa"/>
          </w:tcPr>
          <w:p w:rsidR="008E240F" w:rsidRPr="00BC52F9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Сутягин С.П.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31.01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8E240F" w:rsidRPr="003B0772" w:rsidRDefault="008E240F" w:rsidP="004E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психология и педагогика </w:t>
            </w:r>
            <w:bookmarkStart w:id="0" w:name="_GoBack"/>
            <w:bookmarkEnd w:id="0"/>
          </w:p>
        </w:tc>
        <w:tc>
          <w:tcPr>
            <w:tcW w:w="1910" w:type="dxa"/>
          </w:tcPr>
          <w:p w:rsidR="008E240F" w:rsidRPr="00BC52F9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Скавычева</w:t>
            </w:r>
            <w:proofErr w:type="spellEnd"/>
            <w:r w:rsidRPr="00BC52F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8E240F" w:rsidRPr="003B0772" w:rsidTr="004E5470">
        <w:tc>
          <w:tcPr>
            <w:tcW w:w="1384" w:type="dxa"/>
            <w:vMerge w:val="restart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01.02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Основы нейрофизиологии и высшей нервной</w:t>
            </w:r>
          </w:p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деятельности детей и подростков</w:t>
            </w:r>
          </w:p>
        </w:tc>
        <w:tc>
          <w:tcPr>
            <w:tcW w:w="1910" w:type="dxa"/>
          </w:tcPr>
          <w:p w:rsidR="008E240F" w:rsidRPr="00BC52F9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Мишина Е.Г.</w:t>
            </w:r>
          </w:p>
        </w:tc>
      </w:tr>
      <w:tr w:rsidR="008E240F" w:rsidRPr="003B0772" w:rsidTr="008E240F">
        <w:trPr>
          <w:trHeight w:val="218"/>
        </w:trPr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02.02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Невропатология</w:t>
            </w:r>
          </w:p>
        </w:tc>
        <w:tc>
          <w:tcPr>
            <w:tcW w:w="1910" w:type="dxa"/>
          </w:tcPr>
          <w:p w:rsidR="008E240F" w:rsidRPr="00BC52F9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Сутягин С.П.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14.02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8E240F" w:rsidRPr="003B0772" w:rsidRDefault="008E240F" w:rsidP="004E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системы обучения и воспитания детей с нарушениями речи </w:t>
            </w:r>
          </w:p>
        </w:tc>
        <w:tc>
          <w:tcPr>
            <w:tcW w:w="1910" w:type="dxa"/>
          </w:tcPr>
          <w:p w:rsidR="008E240F" w:rsidRPr="00BC52F9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Скавычева</w:t>
            </w:r>
            <w:proofErr w:type="spellEnd"/>
            <w:r w:rsidRPr="00BC52F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15.02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</w:t>
            </w:r>
          </w:p>
        </w:tc>
        <w:tc>
          <w:tcPr>
            <w:tcW w:w="1910" w:type="dxa"/>
          </w:tcPr>
          <w:p w:rsidR="008E240F" w:rsidRPr="00BC52F9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Соколова А.В.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16.02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4E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Психопатология</w:t>
            </w:r>
          </w:p>
        </w:tc>
        <w:tc>
          <w:tcPr>
            <w:tcW w:w="1910" w:type="dxa"/>
          </w:tcPr>
          <w:p w:rsidR="008E240F" w:rsidRPr="00BC52F9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Сутягин С.П.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28.02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Педагогические системы обучения и воспитания детей с нарушениями речи</w:t>
            </w:r>
          </w:p>
        </w:tc>
        <w:tc>
          <w:tcPr>
            <w:tcW w:w="1910" w:type="dxa"/>
          </w:tcPr>
          <w:p w:rsidR="008E240F" w:rsidRPr="00BC52F9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Скавычева</w:t>
            </w:r>
            <w:proofErr w:type="spellEnd"/>
            <w:r w:rsidRPr="00BC52F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8E240F" w:rsidRPr="003B0772" w:rsidTr="004E5470">
        <w:tc>
          <w:tcPr>
            <w:tcW w:w="1384" w:type="dxa"/>
            <w:vMerge w:val="restart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01.03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Логопедия  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13.03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14.03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Моделирование образовательных программ для детей с нарушениями речи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15.03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Логопедические технологии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27.03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28.03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Методика обучения детей с </w:t>
            </w: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нарушениями речи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29.03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8E240F" w:rsidRPr="003B0772" w:rsidTr="004E5470">
        <w:tc>
          <w:tcPr>
            <w:tcW w:w="1384" w:type="dxa"/>
            <w:vMerge w:val="restart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10.04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11.04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детей с нарушениями речи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12.04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Логопедические технологии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24.04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Логопедическая помощь детям раннего возраста 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детей с нарушениями речи</w:t>
            </w:r>
          </w:p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26.04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Логопедическая работа с детьми, имеющими нарушения в развитии 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8E240F" w:rsidRPr="003B0772" w:rsidTr="004E5470">
        <w:tc>
          <w:tcPr>
            <w:tcW w:w="1384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15.05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Логопедическая помощь детям раннего возраста 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8E240F" w:rsidRPr="003B0772" w:rsidTr="004E5470">
        <w:tc>
          <w:tcPr>
            <w:tcW w:w="1384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16.05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Логопедическая ритмика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8E240F" w:rsidRPr="003B0772" w:rsidTr="004E5470">
        <w:tc>
          <w:tcPr>
            <w:tcW w:w="1384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17.05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1-3 (4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Логопедические технологии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0F" w:rsidTr="004E5470">
        <w:tc>
          <w:tcPr>
            <w:tcW w:w="1384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30.05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E240F" w:rsidRPr="007C3293" w:rsidRDefault="008E240F" w:rsidP="00E91874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910" w:type="dxa"/>
          </w:tcPr>
          <w:p w:rsidR="008E240F" w:rsidRPr="007C3293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470" w:rsidRPr="009A3DB9" w:rsidRDefault="004E5470" w:rsidP="004E5470">
      <w:pPr>
        <w:rPr>
          <w:rFonts w:ascii="Times New Roman" w:hAnsi="Times New Roman" w:cs="Times New Roman"/>
          <w:sz w:val="28"/>
          <w:szCs w:val="28"/>
        </w:rPr>
      </w:pPr>
    </w:p>
    <w:p w:rsidR="00BB1702" w:rsidRDefault="00BB1702"/>
    <w:sectPr w:rsidR="00BB1702" w:rsidSect="009A7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470"/>
    <w:rsid w:val="00164FEE"/>
    <w:rsid w:val="003B0772"/>
    <w:rsid w:val="004E5470"/>
    <w:rsid w:val="00584F53"/>
    <w:rsid w:val="008E240F"/>
    <w:rsid w:val="00BB1702"/>
    <w:rsid w:val="00BC52F9"/>
    <w:rsid w:val="00C0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AF1C8-6D12-4202-9EED-7EF9FF61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</dc:creator>
  <cp:keywords/>
  <dc:description/>
  <cp:lastModifiedBy>ololo</cp:lastModifiedBy>
  <cp:revision>8</cp:revision>
  <dcterms:created xsi:type="dcterms:W3CDTF">2019-11-18T05:21:00Z</dcterms:created>
  <dcterms:modified xsi:type="dcterms:W3CDTF">2019-12-03T06:58:00Z</dcterms:modified>
</cp:coreProperties>
</file>